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03041" w14:textId="77777777" w:rsidR="009C2009" w:rsidRPr="00D84900" w:rsidRDefault="009C2009" w:rsidP="009C2009">
      <w:pPr>
        <w:pStyle w:val="a9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lang w:val="ru-RU"/>
        </w:rPr>
      </w:pPr>
      <w:r w:rsidRPr="00D84900">
        <w:rPr>
          <w:rFonts w:ascii="Times New Roman" w:hAnsi="Times New Roman" w:cs="Times New Roman"/>
          <w:b/>
          <w:bCs/>
          <w:lang w:val="ru-RU"/>
        </w:rPr>
        <w:t>ОБЩЕСТВО С ОГРАНИЧЕННОЙ ОТВЕТСТВЕННОСТЬЮ «МЕДИЦИНСКИЙ ЦЕНТР ЛЮКС»</w:t>
      </w:r>
    </w:p>
    <w:p w14:paraId="21581385" w14:textId="77777777" w:rsidR="009C2009" w:rsidRPr="00D84900" w:rsidRDefault="009C2009" w:rsidP="009C2009">
      <w:pPr>
        <w:pStyle w:val="a9"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ИНН 6234191390, ОГРН 1206200008222</w:t>
      </w:r>
    </w:p>
    <w:p w14:paraId="4AF189FE" w14:textId="77777777" w:rsidR="009C2009" w:rsidRPr="00D84900" w:rsidRDefault="009C2009" w:rsidP="009C2009">
      <w:pPr>
        <w:pStyle w:val="a9"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390013,</w:t>
      </w:r>
      <w:r w:rsidRPr="00D84900">
        <w:rPr>
          <w:rFonts w:ascii="Times New Roman" w:hAnsi="Times New Roman" w:cs="Times New Roman"/>
          <w:b/>
          <w:bCs/>
          <w:sz w:val="18"/>
          <w:szCs w:val="18"/>
        </w:rPr>
        <w:t> </w:t>
      </w:r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Рязанская область,</w:t>
      </w:r>
      <w:r w:rsidRPr="00D84900">
        <w:rPr>
          <w:rFonts w:ascii="Times New Roman" w:hAnsi="Times New Roman" w:cs="Times New Roman"/>
          <w:b/>
          <w:bCs/>
          <w:sz w:val="18"/>
          <w:szCs w:val="18"/>
        </w:rPr>
        <w:t> </w:t>
      </w:r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город Рязань,</w:t>
      </w:r>
      <w:r w:rsidRPr="00D84900">
        <w:rPr>
          <w:rFonts w:ascii="Times New Roman" w:hAnsi="Times New Roman" w:cs="Times New Roman"/>
          <w:b/>
          <w:bCs/>
          <w:sz w:val="18"/>
          <w:szCs w:val="18"/>
        </w:rPr>
        <w:t> </w:t>
      </w:r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Первомайский </w:t>
      </w:r>
      <w:proofErr w:type="spellStart"/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пр-кт</w:t>
      </w:r>
      <w:proofErr w:type="spellEnd"/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, д. 27, </w:t>
      </w:r>
      <w:proofErr w:type="spellStart"/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пом</w:t>
      </w:r>
      <w:proofErr w:type="spellEnd"/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/офис н3/5</w:t>
      </w:r>
      <w:r w:rsidRPr="00D84900">
        <w:rPr>
          <w:rFonts w:ascii="Times New Roman" w:hAnsi="Times New Roman" w:cs="Times New Roman"/>
          <w:b/>
          <w:bCs/>
          <w:sz w:val="18"/>
          <w:szCs w:val="18"/>
        </w:rPr>
        <w:t> </w:t>
      </w:r>
    </w:p>
    <w:p w14:paraId="2F47A35A" w14:textId="77777777" w:rsidR="009C2009" w:rsidRPr="00D84900" w:rsidRDefault="009C2009" w:rsidP="009C2009">
      <w:pPr>
        <w:spacing w:after="80"/>
        <w:rPr>
          <w:rFonts w:cs="Times New Roman"/>
          <w:sz w:val="22"/>
          <w:lang w:val="ru-RU"/>
        </w:rPr>
      </w:pPr>
    </w:p>
    <w:p w14:paraId="6A527182" w14:textId="77777777" w:rsidR="009C2009" w:rsidRPr="00D84900" w:rsidRDefault="009C2009" w:rsidP="009C2009">
      <w:pPr>
        <w:jc w:val="right"/>
        <w:rPr>
          <w:rFonts w:cs="Times New Roman"/>
          <w:sz w:val="22"/>
          <w:lang w:val="ru-RU"/>
        </w:rPr>
      </w:pPr>
      <w:r w:rsidRPr="00D84900">
        <w:rPr>
          <w:rFonts w:cs="Times New Roman"/>
          <w:sz w:val="22"/>
          <w:lang w:val="ru-RU"/>
        </w:rPr>
        <w:t>УТВЕРЖДАЮ</w:t>
      </w:r>
      <w:r w:rsidRPr="00D84900">
        <w:rPr>
          <w:rFonts w:cs="Times New Roman"/>
          <w:sz w:val="22"/>
          <w:lang w:val="ru-RU"/>
        </w:rPr>
        <w:br/>
        <w:t>Генеральный директор ООО «МЦ ЛЮКС»</w:t>
      </w:r>
      <w:r w:rsidRPr="00D84900">
        <w:rPr>
          <w:rFonts w:cs="Times New Roman"/>
          <w:sz w:val="22"/>
          <w:lang w:val="ru-RU"/>
        </w:rPr>
        <w:br/>
        <w:t xml:space="preserve">________________ /Мышкина </w:t>
      </w:r>
      <w:proofErr w:type="gramStart"/>
      <w:r w:rsidRPr="00D84900">
        <w:rPr>
          <w:rFonts w:cs="Times New Roman"/>
          <w:sz w:val="22"/>
          <w:lang w:val="ru-RU"/>
        </w:rPr>
        <w:t>И.А.</w:t>
      </w:r>
      <w:proofErr w:type="gramEnd"/>
      <w:r w:rsidRPr="00D84900">
        <w:rPr>
          <w:rFonts w:cs="Times New Roman"/>
          <w:sz w:val="22"/>
          <w:lang w:val="ru-RU"/>
        </w:rPr>
        <w:t>/</w:t>
      </w:r>
      <w:r w:rsidRPr="00D84900">
        <w:rPr>
          <w:rFonts w:cs="Times New Roman"/>
          <w:sz w:val="22"/>
          <w:lang w:val="ru-RU"/>
        </w:rPr>
        <w:br/>
        <w:t xml:space="preserve">«31» </w:t>
      </w:r>
      <w:proofErr w:type="gramStart"/>
      <w:r w:rsidRPr="00D84900">
        <w:rPr>
          <w:rFonts w:cs="Times New Roman"/>
          <w:sz w:val="22"/>
          <w:lang w:val="ru-RU"/>
        </w:rPr>
        <w:t>августа  2026</w:t>
      </w:r>
      <w:proofErr w:type="gramEnd"/>
      <w:r w:rsidRPr="00D84900">
        <w:rPr>
          <w:rFonts w:cs="Times New Roman"/>
          <w:sz w:val="22"/>
          <w:lang w:val="ru-RU"/>
        </w:rPr>
        <w:t xml:space="preserve"> г.</w:t>
      </w:r>
    </w:p>
    <w:p w14:paraId="3DFFA873" w14:textId="77777777" w:rsidR="009C2009" w:rsidRDefault="009C2009">
      <w:pPr>
        <w:spacing w:before="120" w:after="80" w:line="240" w:lineRule="auto"/>
        <w:jc w:val="center"/>
        <w:rPr>
          <w:b/>
          <w:sz w:val="22"/>
          <w:lang w:val="ru-RU"/>
        </w:rPr>
      </w:pPr>
    </w:p>
    <w:p w14:paraId="2CADBC0E" w14:textId="6C8ED148" w:rsidR="0063223D" w:rsidRPr="009C2009" w:rsidRDefault="006C74D1">
      <w:pPr>
        <w:spacing w:before="120" w:after="80" w:line="240" w:lineRule="auto"/>
        <w:jc w:val="center"/>
        <w:rPr>
          <w:sz w:val="22"/>
          <w:lang w:val="ru-RU"/>
        </w:rPr>
      </w:pPr>
      <w:r w:rsidRPr="009C2009">
        <w:rPr>
          <w:b/>
          <w:sz w:val="22"/>
          <w:lang w:val="ru-RU"/>
        </w:rPr>
        <w:t>ПОРЯДОК ПОЛУЧЕНИЯ ДОКУМЕНТОВ ДЛЯ СОЦИАЛЬНОГО НАЛОГОВОГО ВЫЧЕТА ЗА МЕДИЦИНСКИЕ УСЛУГИ</w:t>
      </w:r>
    </w:p>
    <w:p w14:paraId="20142DEB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1. Пациент либо налогоплательщик, оплативший медицинские услуги за себя или лиц, расходы на лечение которых учитываются для социального налогового вычета в соответствии с Налоговым кодексом Российской Федерации, вправе обратиться в медицинскую организацию за оформлением справки об оплате медицинских услуг.</w:t>
      </w:r>
    </w:p>
    <w:p w14:paraId="41325920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2. Справка оформляется по форме, действующей для соответствующего налогового периода, и является основным документом, подтверждающим расходы на медицинские услуги для целей социального налогового вычета.</w:t>
      </w:r>
    </w:p>
    <w:p w14:paraId="439208C7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3. Для расходов, произведенных с 2024 года, применяется унифицированная справка об оплате медицинских услуг. При оформлении необходимо корректно указать налогоплательщика, фактически заявляющего вычет.</w:t>
      </w:r>
    </w:p>
    <w:p w14:paraId="54678033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4. Для оформления справки заявителю рекомендуется предоставить: Ф.И.О. пациента; Ф.И.О. и ИНН налогоплательщика; период оплаты; контактные данные; при необходимости сведения о родстве и иные данные, необходимые для корректного формирования справки.</w:t>
      </w:r>
    </w:p>
    <w:p w14:paraId="21AE106D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5. Заявление может быть подано лично, по электронной почте либо иным способом, предусмотренным медицинской организацией.</w:t>
      </w:r>
    </w:p>
    <w:p w14:paraId="2DB8EEA7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6. Если налогоплательщик желает получить вычет в упрощенном порядке и действующие правила предусматривают передачу сведений медицинской организацией в налоговый орган в электронной форме, в заявлении следует прямо указать просьбу о такой передаче.</w:t>
      </w:r>
    </w:p>
    <w:p w14:paraId="2AA85A54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7. Медицинская организация формирует справку и/или передает сведения в налоговый орган в порядке, установленном Налоговым кодексом Российской Федерации, приказами ФНС России и применимыми форматами информационного обмена.</w:t>
      </w:r>
    </w:p>
    <w:p w14:paraId="179E244E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8. Вопросы о размере вычета, праве конкретного лица на вычет и порядке его получения относятся к компетенции налоговых органов. Актуальную информацию следует проверять на официальном сайте ФНС России.</w:t>
      </w:r>
    </w:p>
    <w:p w14:paraId="28E38B5F" w14:textId="77777777" w:rsidR="0063223D" w:rsidRPr="009C2009" w:rsidRDefault="006C74D1">
      <w:pPr>
        <w:spacing w:before="120" w:after="80" w:line="240" w:lineRule="auto"/>
        <w:jc w:val="center"/>
        <w:rPr>
          <w:sz w:val="22"/>
          <w:lang w:val="ru-RU"/>
        </w:rPr>
      </w:pPr>
      <w:r w:rsidRPr="009C2009">
        <w:rPr>
          <w:b/>
          <w:sz w:val="22"/>
          <w:lang w:val="ru-RU"/>
        </w:rPr>
        <w:t>Контакты для подачи заявления</w:t>
      </w:r>
    </w:p>
    <w:p w14:paraId="3C66767B" w14:textId="77777777" w:rsidR="0063223D" w:rsidRPr="009C2009" w:rsidRDefault="006C74D1">
      <w:pPr>
        <w:spacing w:after="0" w:line="240" w:lineRule="auto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Адрес: ___________________________________________________________________</w:t>
      </w:r>
    </w:p>
    <w:p w14:paraId="41DC24A6" w14:textId="77777777" w:rsidR="0063223D" w:rsidRPr="009C2009" w:rsidRDefault="006C74D1">
      <w:pPr>
        <w:spacing w:after="0" w:line="240" w:lineRule="auto"/>
        <w:jc w:val="both"/>
        <w:rPr>
          <w:sz w:val="22"/>
          <w:lang w:val="ru-RU"/>
        </w:rPr>
      </w:pPr>
      <w:r w:rsidRPr="009C2009">
        <w:rPr>
          <w:sz w:val="22"/>
        </w:rPr>
        <w:t>E</w:t>
      </w:r>
      <w:r w:rsidRPr="009C2009">
        <w:rPr>
          <w:sz w:val="22"/>
          <w:lang w:val="ru-RU"/>
        </w:rPr>
        <w:t>-</w:t>
      </w:r>
      <w:r w:rsidRPr="009C2009">
        <w:rPr>
          <w:sz w:val="22"/>
        </w:rPr>
        <w:t>mail</w:t>
      </w:r>
      <w:r w:rsidRPr="009C2009">
        <w:rPr>
          <w:sz w:val="22"/>
          <w:lang w:val="ru-RU"/>
        </w:rPr>
        <w:t>: ___________________________________________________________________</w:t>
      </w:r>
    </w:p>
    <w:p w14:paraId="3576D796" w14:textId="77777777" w:rsidR="0063223D" w:rsidRPr="009C2009" w:rsidRDefault="006C74D1">
      <w:pPr>
        <w:spacing w:after="0" w:line="240" w:lineRule="auto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Телефон для справок: ______________________________________________________</w:t>
      </w:r>
    </w:p>
    <w:sectPr w:rsidR="0063223D" w:rsidRPr="009C2009" w:rsidSect="00034616">
      <w:footerReference w:type="default" r:id="rId8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96E0E" w14:textId="77777777" w:rsidR="00196049" w:rsidRDefault="00196049">
      <w:pPr>
        <w:spacing w:after="0" w:line="240" w:lineRule="auto"/>
      </w:pPr>
      <w:r>
        <w:separator/>
      </w:r>
    </w:p>
  </w:endnote>
  <w:endnote w:type="continuationSeparator" w:id="0">
    <w:p w14:paraId="602F2DFE" w14:textId="77777777" w:rsidR="00196049" w:rsidRDefault="00196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F08C4" w14:textId="77777777" w:rsidR="0063223D" w:rsidRPr="009C2009" w:rsidRDefault="006C74D1">
    <w:pPr>
      <w:pStyle w:val="a7"/>
      <w:jc w:val="center"/>
      <w:rPr>
        <w:lang w:val="ru-RU"/>
      </w:rPr>
    </w:pPr>
    <w:r w:rsidRPr="009C2009">
      <w:rPr>
        <w:sz w:val="20"/>
        <w:lang w:val="ru-RU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06246" w14:textId="77777777" w:rsidR="00196049" w:rsidRDefault="00196049">
      <w:pPr>
        <w:spacing w:after="0" w:line="240" w:lineRule="auto"/>
      </w:pPr>
      <w:r>
        <w:separator/>
      </w:r>
    </w:p>
  </w:footnote>
  <w:footnote w:type="continuationSeparator" w:id="0">
    <w:p w14:paraId="2DE664C2" w14:textId="77777777" w:rsidR="00196049" w:rsidRDefault="001960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3265974">
    <w:abstractNumId w:val="8"/>
  </w:num>
  <w:num w:numId="2" w16cid:durableId="905997301">
    <w:abstractNumId w:val="6"/>
  </w:num>
  <w:num w:numId="3" w16cid:durableId="1812626338">
    <w:abstractNumId w:val="5"/>
  </w:num>
  <w:num w:numId="4" w16cid:durableId="1920938912">
    <w:abstractNumId w:val="4"/>
  </w:num>
  <w:num w:numId="5" w16cid:durableId="1620604544">
    <w:abstractNumId w:val="7"/>
  </w:num>
  <w:num w:numId="6" w16cid:durableId="704595385">
    <w:abstractNumId w:val="3"/>
  </w:num>
  <w:num w:numId="7" w16cid:durableId="2076969508">
    <w:abstractNumId w:val="2"/>
  </w:num>
  <w:num w:numId="8" w16cid:durableId="400564421">
    <w:abstractNumId w:val="1"/>
  </w:num>
  <w:num w:numId="9" w16cid:durableId="808017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049"/>
    <w:rsid w:val="0029639D"/>
    <w:rsid w:val="00326F90"/>
    <w:rsid w:val="003E7187"/>
    <w:rsid w:val="0063223D"/>
    <w:rsid w:val="006C74D1"/>
    <w:rsid w:val="009C2009"/>
    <w:rsid w:val="00AA1D8D"/>
    <w:rsid w:val="00B47730"/>
    <w:rsid w:val="00CB0664"/>
    <w:rsid w:val="00DE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DFB3E5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9C2009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9C2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89105087088@yandex.ru</cp:lastModifiedBy>
  <cp:revision>3</cp:revision>
  <dcterms:created xsi:type="dcterms:W3CDTF">2026-08-17T08:15:00Z</dcterms:created>
  <dcterms:modified xsi:type="dcterms:W3CDTF">2026-08-30T08:38:00Z</dcterms:modified>
  <cp:category/>
</cp:coreProperties>
</file>